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B74EF">
      <w:p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7C7AA203">
      <w:pPr>
        <w:ind w:left="424" w:leftChars="202" w:right="531" w:rightChars="253"/>
        <w:jc w:val="center"/>
      </w:pPr>
    </w:p>
    <w:p w14:paraId="35669F72">
      <w:pPr>
        <w:ind w:left="424" w:leftChars="202" w:right="531" w:rightChars="253"/>
        <w:jc w:val="center"/>
      </w:pPr>
    </w:p>
    <w:p w14:paraId="46C96410">
      <w:pPr>
        <w:ind w:left="424" w:leftChars="202" w:right="531" w:rightChars="253"/>
        <w:jc w:val="center"/>
      </w:pPr>
    </w:p>
    <w:p w14:paraId="398271C6">
      <w:pPr>
        <w:ind w:left="424" w:leftChars="201" w:right="531" w:rightChars="253" w:hanging="2"/>
        <w:jc w:val="center"/>
      </w:pPr>
    </w:p>
    <w:p w14:paraId="3F53D023">
      <w:pPr>
        <w:ind w:left="424" w:leftChars="202" w:right="531" w:rightChars="253"/>
        <w:jc w:val="center"/>
      </w:pPr>
    </w:p>
    <w:p w14:paraId="3BCF722D">
      <w:pPr>
        <w:ind w:left="424" w:leftChars="202" w:right="531" w:rightChars="253"/>
        <w:jc w:val="center"/>
      </w:pPr>
    </w:p>
    <w:p w14:paraId="6F1A8664">
      <w:pPr>
        <w:ind w:left="424" w:leftChars="202" w:right="531" w:rightChars="253"/>
        <w:jc w:val="center"/>
      </w:pPr>
    </w:p>
    <w:p w14:paraId="2A27ED4E">
      <w:pPr>
        <w:spacing w:line="240" w:lineRule="atLeast"/>
        <w:ind w:right="531" w:rightChars="253"/>
        <w:jc w:val="center"/>
        <w:rPr>
          <w:rFonts w:eastAsia="黑体"/>
          <w:b/>
          <w:sz w:val="52"/>
        </w:rPr>
      </w:pPr>
      <w:r>
        <w:rPr>
          <w:rFonts w:hint="eastAsia" w:eastAsia="黑体"/>
          <w:b/>
          <w:sz w:val="52"/>
        </w:rPr>
        <w:t>202</w:t>
      </w:r>
      <w:r>
        <w:rPr>
          <w:rFonts w:hint="eastAsia" w:eastAsia="黑体"/>
          <w:b/>
          <w:sz w:val="52"/>
          <w:lang w:val="en-US" w:eastAsia="zh-CN"/>
        </w:rPr>
        <w:t>6</w:t>
      </w:r>
      <w:bookmarkStart w:id="0" w:name="_GoBack"/>
      <w:bookmarkEnd w:id="0"/>
      <w:r>
        <w:rPr>
          <w:rFonts w:hint="eastAsia" w:eastAsia="黑体"/>
          <w:b/>
          <w:sz w:val="52"/>
        </w:rPr>
        <w:t>年度中外合作办学研究专项课题申请书</w:t>
      </w:r>
    </w:p>
    <w:p w14:paraId="005789CF">
      <w:pPr>
        <w:ind w:left="424" w:leftChars="202" w:right="531" w:rightChars="253"/>
        <w:rPr>
          <w:rFonts w:eastAsia="黑体"/>
        </w:rPr>
      </w:pPr>
    </w:p>
    <w:p w14:paraId="22E2945A">
      <w:pPr>
        <w:ind w:left="424" w:leftChars="202" w:right="531" w:rightChars="253"/>
        <w:rPr>
          <w:rFonts w:eastAsia="黑体"/>
        </w:rPr>
      </w:pPr>
    </w:p>
    <w:p w14:paraId="7E907815">
      <w:pPr>
        <w:ind w:left="424" w:leftChars="202" w:right="531" w:rightChars="253"/>
        <w:rPr>
          <w:rFonts w:eastAsia="黑体"/>
        </w:rPr>
      </w:pPr>
    </w:p>
    <w:p w14:paraId="77EF5415">
      <w:pPr>
        <w:ind w:left="424" w:leftChars="202" w:right="531" w:rightChars="253"/>
        <w:rPr>
          <w:rFonts w:eastAsia="黑体"/>
        </w:rPr>
      </w:pPr>
    </w:p>
    <w:p w14:paraId="291021CA">
      <w:pPr>
        <w:ind w:right="531" w:rightChars="253"/>
        <w:rPr>
          <w:rFonts w:eastAsia="黑体"/>
        </w:rPr>
      </w:pPr>
    </w:p>
    <w:p w14:paraId="36863904">
      <w:pPr>
        <w:ind w:right="531" w:rightChars="253"/>
        <w:rPr>
          <w:rFonts w:eastAsia="仿宋_GB2312"/>
          <w:sz w:val="32"/>
        </w:rPr>
      </w:pPr>
    </w:p>
    <w:p w14:paraId="76D6C1F7">
      <w:pPr>
        <w:ind w:right="531" w:rightChars="253" w:firstLine="320" w:firstLineChars="1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课题名称：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         </w:t>
      </w:r>
    </w:p>
    <w:p w14:paraId="01E47414">
      <w:pPr>
        <w:ind w:right="531" w:rightChars="253" w:firstLine="320" w:firstLineChars="1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申 请 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宋体" w:hAnsi="宋体"/>
          <w:sz w:val="28"/>
          <w:szCs w:val="28"/>
        </w:rPr>
        <w:t xml:space="preserve">        </w:t>
      </w:r>
    </w:p>
    <w:p w14:paraId="0C3D94C6">
      <w:pPr>
        <w:ind w:right="531" w:rightChars="253" w:firstLine="320" w:firstLineChars="1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宋体" w:hAnsi="宋体"/>
          <w:sz w:val="28"/>
          <w:szCs w:val="28"/>
        </w:rPr>
        <w:t xml:space="preserve">        </w:t>
      </w:r>
    </w:p>
    <w:p w14:paraId="49359988">
      <w:pPr>
        <w:ind w:right="531" w:rightChars="253" w:firstLine="320" w:firstLineChars="1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所在高校：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公章）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 xml:space="preserve">        </w:t>
      </w:r>
    </w:p>
    <w:p w14:paraId="3DF60F68">
      <w:pPr>
        <w:ind w:right="531" w:rightChars="253" w:firstLine="320" w:firstLineChars="1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宋体" w:hAnsi="宋体"/>
          <w:sz w:val="28"/>
          <w:szCs w:val="28"/>
        </w:rPr>
        <w:t xml:space="preserve">        </w:t>
      </w:r>
    </w:p>
    <w:p w14:paraId="2F930670">
      <w:pPr>
        <w:ind w:left="567" w:leftChars="270" w:right="531" w:rightChars="253"/>
        <w:jc w:val="center"/>
        <w:rPr>
          <w:rFonts w:ascii="宋体" w:hAnsi="宋体"/>
          <w:b/>
          <w:sz w:val="32"/>
          <w:szCs w:val="32"/>
        </w:rPr>
      </w:pPr>
    </w:p>
    <w:p w14:paraId="12C2CCB8">
      <w:pPr>
        <w:ind w:left="567" w:leftChars="270" w:right="531" w:rightChars="253"/>
        <w:jc w:val="center"/>
        <w:rPr>
          <w:rFonts w:ascii="宋体" w:hAnsi="宋体"/>
          <w:b/>
          <w:sz w:val="32"/>
          <w:szCs w:val="32"/>
        </w:rPr>
      </w:pPr>
    </w:p>
    <w:p w14:paraId="3042B045">
      <w:pPr>
        <w:ind w:left="567" w:leftChars="270" w:right="531" w:rightChars="253"/>
        <w:jc w:val="center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浙江省中外合作办学研究中心</w:t>
      </w:r>
    </w:p>
    <w:p w14:paraId="05E89B63">
      <w:pPr>
        <w:ind w:left="567" w:leftChars="270" w:right="531" w:rightChars="253"/>
        <w:jc w:val="center"/>
        <w:rPr>
          <w:rFonts w:hint="default" w:ascii="黑体" w:hAnsi="黑体" w:eastAsia="黑体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2024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月制</w:t>
      </w:r>
    </w:p>
    <w:p w14:paraId="00E35A37">
      <w:pPr>
        <w:ind w:left="567" w:leftChars="270" w:right="531" w:rightChars="253"/>
        <w:jc w:val="center"/>
        <w:rPr>
          <w:rFonts w:ascii="黑体" w:hAnsi="黑体" w:eastAsia="黑体"/>
          <w:bCs/>
          <w:sz w:val="32"/>
          <w:szCs w:val="32"/>
        </w:rPr>
      </w:pPr>
    </w:p>
    <w:p w14:paraId="1B3D2BC0">
      <w:pPr>
        <w:ind w:right="531" w:rightChars="253"/>
        <w:jc w:val="both"/>
        <w:rPr>
          <w:rFonts w:ascii="黑体" w:hAnsi="黑体" w:eastAsia="黑体"/>
          <w:bCs/>
          <w:sz w:val="32"/>
          <w:szCs w:val="32"/>
        </w:rPr>
      </w:pPr>
    </w:p>
    <w:p w14:paraId="346C668D">
      <w:pPr>
        <w:numPr>
          <w:ilvl w:val="0"/>
          <w:numId w:val="1"/>
        </w:numPr>
        <w:spacing w:line="500" w:lineRule="exact"/>
        <w:rPr>
          <w:rFonts w:ascii="宋体" w:hAnsi="宋体"/>
          <w:b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0"/>
          <w:cols w:space="425" w:num="1"/>
          <w:docGrid w:type="lines" w:linePitch="312" w:charSpace="0"/>
        </w:sectPr>
      </w:pPr>
    </w:p>
    <w:p w14:paraId="3BC558DA">
      <w:pPr>
        <w:numPr>
          <w:ilvl w:val="0"/>
          <w:numId w:val="1"/>
        </w:numPr>
        <w:spacing w:line="50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基本信息</w:t>
      </w:r>
    </w:p>
    <w:p w14:paraId="454426D3">
      <w:pPr>
        <w:spacing w:line="500" w:lineRule="exact"/>
        <w:rPr>
          <w:rFonts w:ascii="宋体" w:hAnsi="宋体"/>
          <w:sz w:val="24"/>
        </w:rPr>
      </w:pPr>
    </w:p>
    <w:tbl>
      <w:tblPr>
        <w:tblStyle w:val="11"/>
        <w:tblW w:w="897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050"/>
        <w:gridCol w:w="1355"/>
        <w:gridCol w:w="1300"/>
        <w:gridCol w:w="2040"/>
        <w:gridCol w:w="1445"/>
        <w:gridCol w:w="1155"/>
      </w:tblGrid>
      <w:tr w14:paraId="261AD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75" w:type="dxa"/>
            <w:gridSpan w:val="2"/>
            <w:vAlign w:val="center"/>
          </w:tcPr>
          <w:p w14:paraId="674D3AB2"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295" w:type="dxa"/>
            <w:gridSpan w:val="5"/>
          </w:tcPr>
          <w:p w14:paraId="771B7633">
            <w:pPr>
              <w:spacing w:line="360" w:lineRule="auto"/>
            </w:pPr>
          </w:p>
        </w:tc>
      </w:tr>
      <w:tr w14:paraId="4F011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75" w:type="dxa"/>
            <w:gridSpan w:val="2"/>
            <w:vAlign w:val="center"/>
          </w:tcPr>
          <w:p w14:paraId="19FB8073">
            <w:pPr>
              <w:spacing w:line="360" w:lineRule="auto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355" w:type="dxa"/>
          </w:tcPr>
          <w:p w14:paraId="79BADF5E">
            <w:pPr>
              <w:spacing w:line="360" w:lineRule="auto"/>
            </w:pPr>
          </w:p>
        </w:tc>
        <w:tc>
          <w:tcPr>
            <w:tcW w:w="1300" w:type="dxa"/>
          </w:tcPr>
          <w:p w14:paraId="12C4ECF9"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2040" w:type="dxa"/>
          </w:tcPr>
          <w:p w14:paraId="1C329107">
            <w:pPr>
              <w:spacing w:line="360" w:lineRule="auto"/>
            </w:pPr>
          </w:p>
        </w:tc>
        <w:tc>
          <w:tcPr>
            <w:tcW w:w="1445" w:type="dxa"/>
          </w:tcPr>
          <w:p w14:paraId="4F4A5C59"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55" w:type="dxa"/>
          </w:tcPr>
          <w:p w14:paraId="0E79BF15">
            <w:pPr>
              <w:spacing w:line="360" w:lineRule="auto"/>
            </w:pPr>
          </w:p>
        </w:tc>
      </w:tr>
      <w:tr w14:paraId="7806A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675" w:type="dxa"/>
            <w:gridSpan w:val="2"/>
            <w:vAlign w:val="center"/>
          </w:tcPr>
          <w:p w14:paraId="5D9F7AD4">
            <w:pPr>
              <w:spacing w:line="360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最后学位</w:t>
            </w:r>
          </w:p>
        </w:tc>
        <w:tc>
          <w:tcPr>
            <w:tcW w:w="1355" w:type="dxa"/>
            <w:vAlign w:val="center"/>
          </w:tcPr>
          <w:p w14:paraId="3E8A8198">
            <w:pPr>
              <w:spacing w:line="360" w:lineRule="auto"/>
              <w:jc w:val="left"/>
            </w:pPr>
          </w:p>
        </w:tc>
        <w:tc>
          <w:tcPr>
            <w:tcW w:w="1300" w:type="dxa"/>
            <w:vAlign w:val="center"/>
          </w:tcPr>
          <w:p w14:paraId="7F70B60E">
            <w:pPr>
              <w:spacing w:line="360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最后学历</w:t>
            </w:r>
          </w:p>
        </w:tc>
        <w:tc>
          <w:tcPr>
            <w:tcW w:w="2040" w:type="dxa"/>
            <w:vAlign w:val="center"/>
          </w:tcPr>
          <w:p w14:paraId="0E675947">
            <w:pPr>
              <w:spacing w:line="360" w:lineRule="auto"/>
              <w:jc w:val="left"/>
            </w:pPr>
          </w:p>
        </w:tc>
        <w:tc>
          <w:tcPr>
            <w:tcW w:w="1445" w:type="dxa"/>
            <w:vAlign w:val="center"/>
          </w:tcPr>
          <w:p w14:paraId="77946E5F">
            <w:pPr>
              <w:spacing w:line="360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专业职称</w:t>
            </w:r>
          </w:p>
        </w:tc>
        <w:tc>
          <w:tcPr>
            <w:tcW w:w="1155" w:type="dxa"/>
          </w:tcPr>
          <w:p w14:paraId="37897433">
            <w:pPr>
              <w:spacing w:line="360" w:lineRule="auto"/>
            </w:pPr>
          </w:p>
        </w:tc>
      </w:tr>
      <w:tr w14:paraId="1A431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675" w:type="dxa"/>
            <w:gridSpan w:val="2"/>
            <w:vAlign w:val="center"/>
          </w:tcPr>
          <w:p w14:paraId="796B704D">
            <w:pPr>
              <w:spacing w:line="36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行政职务</w:t>
            </w:r>
          </w:p>
        </w:tc>
        <w:tc>
          <w:tcPr>
            <w:tcW w:w="1355" w:type="dxa"/>
            <w:vAlign w:val="center"/>
          </w:tcPr>
          <w:p w14:paraId="744164EA">
            <w:pPr>
              <w:spacing w:line="360" w:lineRule="auto"/>
              <w:jc w:val="left"/>
            </w:pPr>
          </w:p>
        </w:tc>
        <w:tc>
          <w:tcPr>
            <w:tcW w:w="1300" w:type="dxa"/>
            <w:vAlign w:val="center"/>
          </w:tcPr>
          <w:p w14:paraId="78BCEE18">
            <w:pPr>
              <w:spacing w:line="360" w:lineRule="auto"/>
              <w:jc w:val="left"/>
              <w:rPr>
                <w:rFonts w:hint="eastAsia"/>
              </w:rPr>
            </w:pPr>
          </w:p>
        </w:tc>
        <w:tc>
          <w:tcPr>
            <w:tcW w:w="2040" w:type="dxa"/>
            <w:vAlign w:val="center"/>
          </w:tcPr>
          <w:p w14:paraId="515C1ACB">
            <w:pPr>
              <w:spacing w:line="36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研究专长</w:t>
            </w:r>
          </w:p>
        </w:tc>
        <w:tc>
          <w:tcPr>
            <w:tcW w:w="1445" w:type="dxa"/>
          </w:tcPr>
          <w:p w14:paraId="67C6AE6D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14:paraId="260A9ECC">
            <w:pPr>
              <w:spacing w:line="360" w:lineRule="auto"/>
            </w:pPr>
          </w:p>
        </w:tc>
      </w:tr>
      <w:tr w14:paraId="12647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675" w:type="dxa"/>
            <w:gridSpan w:val="2"/>
            <w:vAlign w:val="center"/>
          </w:tcPr>
          <w:p w14:paraId="3907CDDB">
            <w:pPr>
              <w:spacing w:line="360" w:lineRule="auto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2655" w:type="dxa"/>
            <w:gridSpan w:val="2"/>
          </w:tcPr>
          <w:p w14:paraId="6EFA71CC">
            <w:pPr>
              <w:spacing w:line="360" w:lineRule="auto"/>
            </w:pPr>
          </w:p>
        </w:tc>
        <w:tc>
          <w:tcPr>
            <w:tcW w:w="2040" w:type="dxa"/>
            <w:vAlign w:val="center"/>
          </w:tcPr>
          <w:p w14:paraId="72C17F9A">
            <w:pPr>
              <w:spacing w:line="360" w:lineRule="auto"/>
              <w:jc w:val="left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00" w:type="dxa"/>
            <w:gridSpan w:val="2"/>
          </w:tcPr>
          <w:p w14:paraId="2EFE47E5">
            <w:pPr>
              <w:spacing w:line="360" w:lineRule="auto"/>
              <w:rPr>
                <w:i/>
              </w:rPr>
            </w:pPr>
          </w:p>
        </w:tc>
      </w:tr>
      <w:tr w14:paraId="6CC9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675" w:type="dxa"/>
            <w:gridSpan w:val="2"/>
            <w:vAlign w:val="center"/>
          </w:tcPr>
          <w:p w14:paraId="55EC5F64"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695" w:type="dxa"/>
            <w:gridSpan w:val="3"/>
          </w:tcPr>
          <w:p w14:paraId="0C73E76B">
            <w:pPr>
              <w:spacing w:line="360" w:lineRule="auto"/>
            </w:pPr>
          </w:p>
        </w:tc>
        <w:tc>
          <w:tcPr>
            <w:tcW w:w="1445" w:type="dxa"/>
            <w:vAlign w:val="center"/>
          </w:tcPr>
          <w:p w14:paraId="5E1CEE11">
            <w:pPr>
              <w:spacing w:line="360" w:lineRule="auto"/>
              <w:jc w:val="left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155" w:type="dxa"/>
          </w:tcPr>
          <w:p w14:paraId="482B96FE">
            <w:pPr>
              <w:spacing w:line="360" w:lineRule="auto"/>
              <w:rPr>
                <w:i/>
              </w:rPr>
            </w:pPr>
          </w:p>
        </w:tc>
      </w:tr>
      <w:tr w14:paraId="1844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75" w:type="dxa"/>
            <w:gridSpan w:val="2"/>
            <w:vAlign w:val="center"/>
          </w:tcPr>
          <w:p w14:paraId="7A52A4CE"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355" w:type="dxa"/>
          </w:tcPr>
          <w:p w14:paraId="5A48F0A3">
            <w:pPr>
              <w:spacing w:line="360" w:lineRule="auto"/>
              <w:jc w:val="left"/>
            </w:pPr>
          </w:p>
        </w:tc>
        <w:tc>
          <w:tcPr>
            <w:tcW w:w="1300" w:type="dxa"/>
            <w:vAlign w:val="center"/>
          </w:tcPr>
          <w:p w14:paraId="5408C24E">
            <w:pPr>
              <w:spacing w:line="360" w:lineRule="auto"/>
              <w:jc w:val="left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040" w:type="dxa"/>
            <w:vAlign w:val="center"/>
          </w:tcPr>
          <w:p w14:paraId="39BEEBD6">
            <w:pPr>
              <w:spacing w:line="360" w:lineRule="auto"/>
              <w:jc w:val="center"/>
            </w:pPr>
          </w:p>
        </w:tc>
        <w:tc>
          <w:tcPr>
            <w:tcW w:w="1445" w:type="dxa"/>
            <w:vAlign w:val="center"/>
          </w:tcPr>
          <w:p w14:paraId="061379E3">
            <w:pPr>
              <w:spacing w:line="360" w:lineRule="auto"/>
              <w:jc w:val="left"/>
              <w:rPr>
                <w:i/>
              </w:rPr>
            </w:pPr>
            <w:r>
              <w:rPr>
                <w:rFonts w:hint="eastAsia"/>
                <w:iCs/>
              </w:rPr>
              <w:t>微信号</w:t>
            </w:r>
          </w:p>
        </w:tc>
        <w:tc>
          <w:tcPr>
            <w:tcW w:w="1155" w:type="dxa"/>
          </w:tcPr>
          <w:p w14:paraId="79744F8B">
            <w:pPr>
              <w:spacing w:line="360" w:lineRule="auto"/>
              <w:rPr>
                <w:iCs/>
              </w:rPr>
            </w:pPr>
          </w:p>
        </w:tc>
      </w:tr>
      <w:tr w14:paraId="6120B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25" w:type="dxa"/>
            <w:vMerge w:val="restart"/>
            <w:vAlign w:val="center"/>
          </w:tcPr>
          <w:p w14:paraId="3E81D835">
            <w:pPr>
              <w:spacing w:line="360" w:lineRule="auto"/>
              <w:jc w:val="center"/>
            </w:pPr>
            <w:r>
              <w:rPr>
                <w:rFonts w:hint="eastAsia"/>
              </w:rPr>
              <w:t>项目</w:t>
            </w:r>
          </w:p>
          <w:p w14:paraId="51E3C09B">
            <w:pPr>
              <w:spacing w:line="360" w:lineRule="auto"/>
              <w:jc w:val="center"/>
            </w:pPr>
            <w:r>
              <w:rPr>
                <w:rFonts w:hint="eastAsia"/>
              </w:rPr>
              <w:t>主</w:t>
            </w:r>
          </w:p>
          <w:p w14:paraId="03592110">
            <w:pPr>
              <w:spacing w:line="360" w:lineRule="auto"/>
              <w:jc w:val="center"/>
            </w:pPr>
            <w:r>
              <w:rPr>
                <w:rFonts w:hint="eastAsia"/>
              </w:rPr>
              <w:t>要</w:t>
            </w:r>
          </w:p>
          <w:p w14:paraId="32751EA0">
            <w:pPr>
              <w:spacing w:line="360" w:lineRule="auto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1050" w:type="dxa"/>
          </w:tcPr>
          <w:p w14:paraId="0022C4DA"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1355" w:type="dxa"/>
          </w:tcPr>
          <w:p w14:paraId="68AC2FE9"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00" w:type="dxa"/>
          </w:tcPr>
          <w:p w14:paraId="08FF4BB9">
            <w:pPr>
              <w:spacing w:line="360" w:lineRule="auto"/>
            </w:pPr>
            <w:r>
              <w:rPr>
                <w:rFonts w:hint="eastAsia"/>
              </w:rPr>
              <w:t>职称/职务</w:t>
            </w:r>
          </w:p>
        </w:tc>
        <w:tc>
          <w:tcPr>
            <w:tcW w:w="2040" w:type="dxa"/>
          </w:tcPr>
          <w:p w14:paraId="1AA2D5D5"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45" w:type="dxa"/>
          </w:tcPr>
          <w:p w14:paraId="6CE72A3C"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分工情况</w:t>
            </w:r>
          </w:p>
        </w:tc>
        <w:tc>
          <w:tcPr>
            <w:tcW w:w="1155" w:type="dxa"/>
          </w:tcPr>
          <w:p w14:paraId="261E6A56"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签名</w:t>
            </w:r>
          </w:p>
        </w:tc>
      </w:tr>
      <w:tr w14:paraId="32122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625" w:type="dxa"/>
            <w:vMerge w:val="continue"/>
          </w:tcPr>
          <w:p w14:paraId="44BC7306">
            <w:pPr>
              <w:spacing w:line="480" w:lineRule="auto"/>
            </w:pPr>
          </w:p>
        </w:tc>
        <w:tc>
          <w:tcPr>
            <w:tcW w:w="1050" w:type="dxa"/>
          </w:tcPr>
          <w:p w14:paraId="14F03D60">
            <w:pPr>
              <w:spacing w:line="480" w:lineRule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55" w:type="dxa"/>
          </w:tcPr>
          <w:p w14:paraId="7B6497ED">
            <w:pPr>
              <w:spacing w:line="480" w:lineRule="auto"/>
            </w:pPr>
          </w:p>
        </w:tc>
        <w:tc>
          <w:tcPr>
            <w:tcW w:w="1300" w:type="dxa"/>
          </w:tcPr>
          <w:p w14:paraId="10C4C1FE">
            <w:pPr>
              <w:spacing w:line="480" w:lineRule="auto"/>
            </w:pPr>
          </w:p>
        </w:tc>
        <w:tc>
          <w:tcPr>
            <w:tcW w:w="2040" w:type="dxa"/>
          </w:tcPr>
          <w:p w14:paraId="4D101F08">
            <w:pPr>
              <w:spacing w:line="480" w:lineRule="auto"/>
            </w:pPr>
          </w:p>
        </w:tc>
        <w:tc>
          <w:tcPr>
            <w:tcW w:w="1445" w:type="dxa"/>
          </w:tcPr>
          <w:p w14:paraId="5523F3A7">
            <w:pPr>
              <w:spacing w:line="480" w:lineRule="auto"/>
            </w:pPr>
          </w:p>
        </w:tc>
        <w:tc>
          <w:tcPr>
            <w:tcW w:w="1155" w:type="dxa"/>
          </w:tcPr>
          <w:p w14:paraId="40BBAFC9">
            <w:pPr>
              <w:spacing w:line="480" w:lineRule="auto"/>
            </w:pPr>
          </w:p>
        </w:tc>
      </w:tr>
      <w:tr w14:paraId="07F9A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25" w:type="dxa"/>
            <w:vMerge w:val="continue"/>
          </w:tcPr>
          <w:p w14:paraId="3B627A57">
            <w:pPr>
              <w:spacing w:line="360" w:lineRule="auto"/>
            </w:pPr>
          </w:p>
        </w:tc>
        <w:tc>
          <w:tcPr>
            <w:tcW w:w="1050" w:type="dxa"/>
          </w:tcPr>
          <w:p w14:paraId="3E46F274">
            <w:pPr>
              <w:spacing w:line="360" w:lineRule="auto"/>
            </w:pPr>
          </w:p>
        </w:tc>
        <w:tc>
          <w:tcPr>
            <w:tcW w:w="1355" w:type="dxa"/>
          </w:tcPr>
          <w:p w14:paraId="79D0B74B">
            <w:pPr>
              <w:spacing w:line="360" w:lineRule="auto"/>
            </w:pPr>
          </w:p>
        </w:tc>
        <w:tc>
          <w:tcPr>
            <w:tcW w:w="1300" w:type="dxa"/>
          </w:tcPr>
          <w:p w14:paraId="6345E06F">
            <w:pPr>
              <w:spacing w:line="360" w:lineRule="auto"/>
            </w:pPr>
          </w:p>
        </w:tc>
        <w:tc>
          <w:tcPr>
            <w:tcW w:w="2040" w:type="dxa"/>
          </w:tcPr>
          <w:p w14:paraId="11DE8F2D">
            <w:pPr>
              <w:spacing w:line="360" w:lineRule="auto"/>
            </w:pPr>
          </w:p>
        </w:tc>
        <w:tc>
          <w:tcPr>
            <w:tcW w:w="1445" w:type="dxa"/>
          </w:tcPr>
          <w:p w14:paraId="2C3D3F6A">
            <w:pPr>
              <w:spacing w:line="360" w:lineRule="auto"/>
            </w:pPr>
          </w:p>
        </w:tc>
        <w:tc>
          <w:tcPr>
            <w:tcW w:w="1155" w:type="dxa"/>
          </w:tcPr>
          <w:p w14:paraId="123206A9">
            <w:pPr>
              <w:spacing w:line="360" w:lineRule="auto"/>
            </w:pPr>
          </w:p>
        </w:tc>
      </w:tr>
      <w:tr w14:paraId="14905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25" w:type="dxa"/>
            <w:vMerge w:val="continue"/>
          </w:tcPr>
          <w:p w14:paraId="419797F9">
            <w:pPr>
              <w:spacing w:line="360" w:lineRule="auto"/>
            </w:pPr>
          </w:p>
        </w:tc>
        <w:tc>
          <w:tcPr>
            <w:tcW w:w="1050" w:type="dxa"/>
          </w:tcPr>
          <w:p w14:paraId="46E32C17">
            <w:pPr>
              <w:spacing w:line="360" w:lineRule="auto"/>
            </w:pPr>
          </w:p>
        </w:tc>
        <w:tc>
          <w:tcPr>
            <w:tcW w:w="1355" w:type="dxa"/>
          </w:tcPr>
          <w:p w14:paraId="44E3DEAD">
            <w:pPr>
              <w:spacing w:line="360" w:lineRule="auto"/>
            </w:pPr>
          </w:p>
        </w:tc>
        <w:tc>
          <w:tcPr>
            <w:tcW w:w="1300" w:type="dxa"/>
          </w:tcPr>
          <w:p w14:paraId="5589D582">
            <w:pPr>
              <w:spacing w:line="360" w:lineRule="auto"/>
            </w:pPr>
          </w:p>
        </w:tc>
        <w:tc>
          <w:tcPr>
            <w:tcW w:w="2040" w:type="dxa"/>
          </w:tcPr>
          <w:p w14:paraId="3068EF37">
            <w:pPr>
              <w:spacing w:line="360" w:lineRule="auto"/>
            </w:pPr>
          </w:p>
        </w:tc>
        <w:tc>
          <w:tcPr>
            <w:tcW w:w="1445" w:type="dxa"/>
          </w:tcPr>
          <w:p w14:paraId="78CA380A">
            <w:pPr>
              <w:spacing w:line="360" w:lineRule="auto"/>
            </w:pPr>
          </w:p>
        </w:tc>
        <w:tc>
          <w:tcPr>
            <w:tcW w:w="1155" w:type="dxa"/>
          </w:tcPr>
          <w:p w14:paraId="25293298">
            <w:pPr>
              <w:spacing w:line="360" w:lineRule="auto"/>
            </w:pPr>
          </w:p>
        </w:tc>
      </w:tr>
      <w:tr w14:paraId="0235A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625" w:type="dxa"/>
            <w:vMerge w:val="continue"/>
          </w:tcPr>
          <w:p w14:paraId="0838BD95">
            <w:pPr>
              <w:spacing w:line="360" w:lineRule="auto"/>
            </w:pPr>
          </w:p>
        </w:tc>
        <w:tc>
          <w:tcPr>
            <w:tcW w:w="1050" w:type="dxa"/>
          </w:tcPr>
          <w:p w14:paraId="3327E126">
            <w:pPr>
              <w:spacing w:line="360" w:lineRule="auto"/>
            </w:pPr>
          </w:p>
        </w:tc>
        <w:tc>
          <w:tcPr>
            <w:tcW w:w="1355" w:type="dxa"/>
          </w:tcPr>
          <w:p w14:paraId="516972DE">
            <w:pPr>
              <w:spacing w:line="360" w:lineRule="auto"/>
            </w:pPr>
          </w:p>
        </w:tc>
        <w:tc>
          <w:tcPr>
            <w:tcW w:w="1300" w:type="dxa"/>
          </w:tcPr>
          <w:p w14:paraId="46FCCFE4">
            <w:pPr>
              <w:spacing w:line="360" w:lineRule="auto"/>
            </w:pPr>
          </w:p>
        </w:tc>
        <w:tc>
          <w:tcPr>
            <w:tcW w:w="2040" w:type="dxa"/>
          </w:tcPr>
          <w:p w14:paraId="56DAA1EE">
            <w:pPr>
              <w:spacing w:line="360" w:lineRule="auto"/>
            </w:pPr>
          </w:p>
        </w:tc>
        <w:tc>
          <w:tcPr>
            <w:tcW w:w="1445" w:type="dxa"/>
          </w:tcPr>
          <w:p w14:paraId="1ED02F4F">
            <w:pPr>
              <w:spacing w:line="360" w:lineRule="auto"/>
            </w:pPr>
          </w:p>
        </w:tc>
        <w:tc>
          <w:tcPr>
            <w:tcW w:w="1155" w:type="dxa"/>
          </w:tcPr>
          <w:p w14:paraId="144F7B38">
            <w:pPr>
              <w:spacing w:line="360" w:lineRule="auto"/>
            </w:pPr>
          </w:p>
        </w:tc>
      </w:tr>
      <w:tr w14:paraId="525DB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25" w:type="dxa"/>
            <w:vMerge w:val="continue"/>
          </w:tcPr>
          <w:p w14:paraId="6FCDBA2D">
            <w:pPr>
              <w:spacing w:line="360" w:lineRule="auto"/>
            </w:pPr>
          </w:p>
        </w:tc>
        <w:tc>
          <w:tcPr>
            <w:tcW w:w="1050" w:type="dxa"/>
          </w:tcPr>
          <w:p w14:paraId="4A320224">
            <w:pPr>
              <w:spacing w:line="360" w:lineRule="auto"/>
            </w:pPr>
          </w:p>
        </w:tc>
        <w:tc>
          <w:tcPr>
            <w:tcW w:w="1355" w:type="dxa"/>
          </w:tcPr>
          <w:p w14:paraId="6D88ECBD">
            <w:pPr>
              <w:spacing w:line="360" w:lineRule="auto"/>
            </w:pPr>
          </w:p>
        </w:tc>
        <w:tc>
          <w:tcPr>
            <w:tcW w:w="1300" w:type="dxa"/>
          </w:tcPr>
          <w:p w14:paraId="315E4960">
            <w:pPr>
              <w:spacing w:line="360" w:lineRule="auto"/>
            </w:pPr>
          </w:p>
        </w:tc>
        <w:tc>
          <w:tcPr>
            <w:tcW w:w="2040" w:type="dxa"/>
          </w:tcPr>
          <w:p w14:paraId="6B5160DE">
            <w:pPr>
              <w:spacing w:line="360" w:lineRule="auto"/>
            </w:pPr>
          </w:p>
        </w:tc>
        <w:tc>
          <w:tcPr>
            <w:tcW w:w="1445" w:type="dxa"/>
          </w:tcPr>
          <w:p w14:paraId="5C114EF8">
            <w:pPr>
              <w:spacing w:line="360" w:lineRule="auto"/>
            </w:pPr>
          </w:p>
        </w:tc>
        <w:tc>
          <w:tcPr>
            <w:tcW w:w="1155" w:type="dxa"/>
          </w:tcPr>
          <w:p w14:paraId="4F01BEAB">
            <w:pPr>
              <w:spacing w:line="360" w:lineRule="auto"/>
            </w:pPr>
          </w:p>
        </w:tc>
      </w:tr>
      <w:tr w14:paraId="6941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25" w:type="dxa"/>
            <w:vMerge w:val="continue"/>
          </w:tcPr>
          <w:p w14:paraId="3E68FAFA">
            <w:pPr>
              <w:spacing w:line="360" w:lineRule="auto"/>
            </w:pPr>
          </w:p>
        </w:tc>
        <w:tc>
          <w:tcPr>
            <w:tcW w:w="1050" w:type="dxa"/>
          </w:tcPr>
          <w:p w14:paraId="75EE2EC6">
            <w:pPr>
              <w:spacing w:line="360" w:lineRule="auto"/>
            </w:pPr>
          </w:p>
        </w:tc>
        <w:tc>
          <w:tcPr>
            <w:tcW w:w="1355" w:type="dxa"/>
          </w:tcPr>
          <w:p w14:paraId="33F5A56A">
            <w:pPr>
              <w:spacing w:line="360" w:lineRule="auto"/>
            </w:pPr>
          </w:p>
        </w:tc>
        <w:tc>
          <w:tcPr>
            <w:tcW w:w="1300" w:type="dxa"/>
          </w:tcPr>
          <w:p w14:paraId="2A001C31">
            <w:pPr>
              <w:spacing w:line="360" w:lineRule="auto"/>
            </w:pPr>
          </w:p>
        </w:tc>
        <w:tc>
          <w:tcPr>
            <w:tcW w:w="2040" w:type="dxa"/>
          </w:tcPr>
          <w:p w14:paraId="6C8B9B49">
            <w:pPr>
              <w:spacing w:line="360" w:lineRule="auto"/>
            </w:pPr>
          </w:p>
        </w:tc>
        <w:tc>
          <w:tcPr>
            <w:tcW w:w="1445" w:type="dxa"/>
          </w:tcPr>
          <w:p w14:paraId="3092A89D">
            <w:pPr>
              <w:spacing w:line="360" w:lineRule="auto"/>
            </w:pPr>
          </w:p>
        </w:tc>
        <w:tc>
          <w:tcPr>
            <w:tcW w:w="1155" w:type="dxa"/>
          </w:tcPr>
          <w:p w14:paraId="2CE39037">
            <w:pPr>
              <w:spacing w:line="360" w:lineRule="auto"/>
            </w:pPr>
          </w:p>
        </w:tc>
      </w:tr>
      <w:tr w14:paraId="2421C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25" w:type="dxa"/>
            <w:vMerge w:val="continue"/>
          </w:tcPr>
          <w:p w14:paraId="7ADA130C">
            <w:pPr>
              <w:spacing w:line="360" w:lineRule="auto"/>
            </w:pPr>
          </w:p>
        </w:tc>
        <w:tc>
          <w:tcPr>
            <w:tcW w:w="1050" w:type="dxa"/>
          </w:tcPr>
          <w:p w14:paraId="12725B5E">
            <w:pPr>
              <w:spacing w:line="360" w:lineRule="auto"/>
            </w:pPr>
          </w:p>
        </w:tc>
        <w:tc>
          <w:tcPr>
            <w:tcW w:w="1355" w:type="dxa"/>
          </w:tcPr>
          <w:p w14:paraId="08A2571C">
            <w:pPr>
              <w:spacing w:line="360" w:lineRule="auto"/>
            </w:pPr>
          </w:p>
        </w:tc>
        <w:tc>
          <w:tcPr>
            <w:tcW w:w="1300" w:type="dxa"/>
          </w:tcPr>
          <w:p w14:paraId="6CC77320">
            <w:pPr>
              <w:spacing w:line="360" w:lineRule="auto"/>
            </w:pPr>
          </w:p>
        </w:tc>
        <w:tc>
          <w:tcPr>
            <w:tcW w:w="2040" w:type="dxa"/>
          </w:tcPr>
          <w:p w14:paraId="0D209863">
            <w:pPr>
              <w:spacing w:line="360" w:lineRule="auto"/>
            </w:pPr>
          </w:p>
        </w:tc>
        <w:tc>
          <w:tcPr>
            <w:tcW w:w="1445" w:type="dxa"/>
          </w:tcPr>
          <w:p w14:paraId="027CD196">
            <w:pPr>
              <w:spacing w:line="360" w:lineRule="auto"/>
            </w:pPr>
          </w:p>
        </w:tc>
        <w:tc>
          <w:tcPr>
            <w:tcW w:w="1155" w:type="dxa"/>
          </w:tcPr>
          <w:p w14:paraId="763A97B2">
            <w:pPr>
              <w:spacing w:line="360" w:lineRule="auto"/>
            </w:pPr>
          </w:p>
        </w:tc>
      </w:tr>
      <w:tr w14:paraId="05BF7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75" w:type="dxa"/>
            <w:gridSpan w:val="2"/>
          </w:tcPr>
          <w:p w14:paraId="211FB8AD">
            <w:pPr>
              <w:spacing w:line="360" w:lineRule="auto"/>
            </w:pPr>
            <w:r>
              <w:rPr>
                <w:rFonts w:hint="eastAsia"/>
              </w:rPr>
              <w:t>预期成果</w:t>
            </w:r>
          </w:p>
        </w:tc>
        <w:tc>
          <w:tcPr>
            <w:tcW w:w="4695" w:type="dxa"/>
            <w:gridSpan w:val="3"/>
          </w:tcPr>
          <w:p w14:paraId="42B89C9C">
            <w:pPr>
              <w:spacing w:line="360" w:lineRule="auto"/>
            </w:pPr>
            <w:r>
              <w:rPr>
                <w:rFonts w:hint="eastAsia"/>
                <w:lang w:val="en-US" w:eastAsia="zh-CN"/>
              </w:rPr>
              <w:t>1.著作（专著或编著） 2.论文 3.咨政报告 4.其他_____________</w:t>
            </w:r>
          </w:p>
        </w:tc>
        <w:tc>
          <w:tcPr>
            <w:tcW w:w="1445" w:type="dxa"/>
          </w:tcPr>
          <w:p w14:paraId="7A0003C2">
            <w:pPr>
              <w:spacing w:line="360" w:lineRule="auto"/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字数（篇数）：</w:t>
            </w:r>
          </w:p>
        </w:tc>
        <w:tc>
          <w:tcPr>
            <w:tcW w:w="1155" w:type="dxa"/>
          </w:tcPr>
          <w:p w14:paraId="6BEE82BF">
            <w:pPr>
              <w:spacing w:line="360" w:lineRule="auto"/>
            </w:pPr>
          </w:p>
        </w:tc>
      </w:tr>
      <w:tr w14:paraId="400C1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75" w:type="dxa"/>
            <w:gridSpan w:val="2"/>
          </w:tcPr>
          <w:p w14:paraId="70721F91">
            <w:pPr>
              <w:spacing w:line="36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成果去向</w:t>
            </w:r>
          </w:p>
        </w:tc>
        <w:tc>
          <w:tcPr>
            <w:tcW w:w="4695" w:type="dxa"/>
            <w:gridSpan w:val="3"/>
          </w:tcPr>
          <w:p w14:paraId="7F1C1F3C">
            <w:pPr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1.公开出版 2.公开发表 3.提交相关部门</w:t>
            </w:r>
          </w:p>
        </w:tc>
        <w:tc>
          <w:tcPr>
            <w:tcW w:w="1445" w:type="dxa"/>
          </w:tcPr>
          <w:p w14:paraId="2D97F79B">
            <w:pPr>
              <w:spacing w:line="360" w:lineRule="auto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1155" w:type="dxa"/>
          </w:tcPr>
          <w:p w14:paraId="1D24BDF6"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</w:p>
        </w:tc>
      </w:tr>
    </w:tbl>
    <w:p w14:paraId="06C35F49">
      <w:pPr>
        <w:pStyle w:val="22"/>
        <w:numPr>
          <w:ilvl w:val="0"/>
          <w:numId w:val="1"/>
        </w:numPr>
        <w:ind w:firstLineChars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本课题国内外研究现状述评，选题的意义</w:t>
      </w:r>
    </w:p>
    <w:tbl>
      <w:tblPr>
        <w:tblStyle w:val="11"/>
        <w:tblW w:w="8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6"/>
      </w:tblGrid>
      <w:tr w14:paraId="093E4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8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0200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F4756D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128AD8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607544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9E66D47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896AA7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E6E8D0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B48EB4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11DBEDA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E87598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06C773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258442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FF161C0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89A5DA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8519D4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5DCB03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8BC2C7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AB828B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84029A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55FB9D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4A6B1820">
      <w:pPr>
        <w:rPr>
          <w:rFonts w:hint="eastAsia" w:ascii="宋体" w:hAnsi="宋体"/>
          <w:b/>
          <w:sz w:val="28"/>
          <w:szCs w:val="28"/>
        </w:rPr>
      </w:pPr>
    </w:p>
    <w:p w14:paraId="0C1CA501"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三、研究内容、目标及解决的问题</w:t>
      </w:r>
    </w:p>
    <w:tbl>
      <w:tblPr>
        <w:tblStyle w:val="11"/>
        <w:tblW w:w="9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4"/>
      </w:tblGrid>
      <w:tr w14:paraId="56189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9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3793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E10AFFA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79D9C5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6B0F8B7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0D287F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BF5974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7D95F44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6F562D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09B1C4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52DD629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0F3E4B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62E9C2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F66AE12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22D855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E49D389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24B383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B7C15F2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F681DF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4969C7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B32758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2A559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8"/>
          <w:szCs w:val="28"/>
        </w:rPr>
      </w:pPr>
    </w:p>
    <w:p w14:paraId="6278F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四、研究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思路和方法，研究的基本框架，研究工作方案(包括已进行的研究工作情况及资料准备情况)和进度计划</w:t>
      </w:r>
    </w:p>
    <w:tbl>
      <w:tblPr>
        <w:tblStyle w:val="11"/>
        <w:tblW w:w="9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4"/>
      </w:tblGrid>
      <w:tr w14:paraId="180F1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9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770A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6F8288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AFACF5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E985DE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838945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6035E8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C1B88B0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55FA65A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384F82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30C7C8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B9A583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179C08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0F3785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0297D5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9729D3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156398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E4F7EA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7B1633A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7531C6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6D252FFD">
      <w:pPr>
        <w:rPr>
          <w:rFonts w:hint="eastAsia" w:ascii="宋体" w:hAnsi="宋体"/>
          <w:b/>
          <w:sz w:val="28"/>
          <w:szCs w:val="28"/>
        </w:rPr>
      </w:pPr>
    </w:p>
    <w:p w14:paraId="6E831DA0">
      <w:pPr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五、</w:t>
      </w:r>
      <w:r>
        <w:rPr>
          <w:rFonts w:hint="eastAsia" w:ascii="宋体" w:hAnsi="宋体"/>
          <w:b/>
          <w:bCs w:val="0"/>
          <w:color w:val="auto"/>
          <w:sz w:val="28"/>
          <w:szCs w:val="28"/>
        </w:rPr>
        <w:t>预期价值：</w:t>
      </w:r>
      <w:r>
        <w:rPr>
          <w:rFonts w:hint="eastAsia" w:ascii="宋体" w:hAnsi="宋体"/>
          <w:b/>
          <w:color w:val="auto"/>
          <w:sz w:val="28"/>
          <w:szCs w:val="28"/>
        </w:rPr>
        <w:t>本课题研究的特色和创新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及应用价值</w:t>
      </w:r>
    </w:p>
    <w:tbl>
      <w:tblPr>
        <w:tblStyle w:val="11"/>
        <w:tblW w:w="9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4"/>
      </w:tblGrid>
      <w:tr w14:paraId="3F8EC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9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C1C5F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C975B9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720AFE0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4543AA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396121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EDACCA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6CE128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1EB42F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3D222F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53353D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EE6FB44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0DFCF17E">
      <w:pPr>
        <w:numPr>
          <w:ilvl w:val="0"/>
          <w:numId w:val="0"/>
        </w:numPr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六、预期研究成果</w:t>
      </w:r>
      <w:r>
        <w:rPr>
          <w:rFonts w:hint="eastAsia" w:ascii="宋体" w:hAnsi="宋体"/>
          <w:b/>
          <w:color w:val="auto"/>
          <w:sz w:val="28"/>
          <w:szCs w:val="28"/>
        </w:rPr>
        <w:t>及成果去向</w:t>
      </w:r>
    </w:p>
    <w:tbl>
      <w:tblPr>
        <w:tblStyle w:val="11"/>
        <w:tblW w:w="9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4"/>
      </w:tblGrid>
      <w:tr w14:paraId="4D3F18EF">
        <w:trPr>
          <w:cantSplit/>
          <w:trHeight w:val="3782" w:hRule="atLeast"/>
          <w:jc w:val="center"/>
        </w:trPr>
        <w:tc>
          <w:tcPr>
            <w:tcW w:w="9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A735A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8D810DB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6AB00B2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5534687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8A2C434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5267FB9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2E0028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293D0B2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495CDEEA">
      <w:pPr>
        <w:numPr>
          <w:ilvl w:val="-1"/>
          <w:numId w:val="0"/>
        </w:numPr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106D8D6F">
      <w:pPr>
        <w:numPr>
          <w:ilvl w:val="-1"/>
          <w:numId w:val="0"/>
        </w:numPr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七、</w:t>
      </w:r>
      <w:r>
        <w:rPr>
          <w:rFonts w:hint="eastAsia" w:ascii="宋体" w:hAnsi="宋体"/>
          <w:b/>
          <w:bCs w:val="0"/>
          <w:color w:val="auto"/>
          <w:sz w:val="28"/>
          <w:szCs w:val="28"/>
        </w:rPr>
        <w:t>完成项目的条件和保证</w:t>
      </w:r>
      <w:r>
        <w:rPr>
          <w:rFonts w:hint="eastAsia" w:ascii="宋体" w:hAnsi="宋体"/>
          <w:b/>
          <w:color w:val="auto"/>
          <w:sz w:val="28"/>
          <w:szCs w:val="28"/>
        </w:rPr>
        <w:t>（可加页）</w:t>
      </w:r>
    </w:p>
    <w:tbl>
      <w:tblPr>
        <w:tblStyle w:val="11"/>
        <w:tblW w:w="89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9"/>
      </w:tblGrid>
      <w:tr w14:paraId="4A8CE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8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D6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textAlignment w:val="auto"/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．课题组近年来已有的相关研究成果（负责人和参加者分开填写。共限填</w:t>
            </w:r>
            <w:r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项）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为本课题研究已作的前期准备工作（已收集的数据，进行的调查研究，写出的部分初稿等）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完成本课题的时间保证及科研条件。</w:t>
            </w:r>
          </w:p>
          <w:p w14:paraId="5EB10516"/>
          <w:p w14:paraId="1DF658FD">
            <w:pPr>
              <w:rPr>
                <w:sz w:val="21"/>
                <w:szCs w:val="21"/>
              </w:rPr>
            </w:pPr>
          </w:p>
          <w:p w14:paraId="3D9EE42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F8D6766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E8F3C60">
            <w:pPr>
              <w:spacing w:line="360" w:lineRule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 w14:paraId="614DF212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B3D6E1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857F3A7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7070892E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DDEDFAC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33DC61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1CFBF295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2A0EB8E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27ED25FE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C5F3651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49A6F08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20389B7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93BC4FD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B4C7CD3">
            <w:pPr>
              <w:spacing w:line="360" w:lineRule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412C44AE">
      <w:pPr>
        <w:numPr>
          <w:ilvl w:val="0"/>
          <w:numId w:val="2"/>
        </w:numPr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经费管理</w:t>
      </w:r>
    </w:p>
    <w:tbl>
      <w:tblPr>
        <w:tblStyle w:val="11"/>
        <w:tblW w:w="898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8106"/>
      </w:tblGrid>
      <w:tr w14:paraId="7D6D3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8" w:hRule="atLeast"/>
        </w:trPr>
        <w:tc>
          <w:tcPr>
            <w:tcW w:w="879" w:type="dxa"/>
            <w:vAlign w:val="center"/>
          </w:tcPr>
          <w:p w14:paraId="67244F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经费管理单位信息</w:t>
            </w:r>
          </w:p>
          <w:p w14:paraId="5C049D3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106" w:type="dxa"/>
          </w:tcPr>
          <w:p w14:paraId="13B1F6EB">
            <w:pPr>
              <w:spacing w:line="276" w:lineRule="auto"/>
              <w:rPr>
                <w:rFonts w:hint="eastAsia" w:ascii="宋体"/>
                <w:sz w:val="21"/>
                <w:szCs w:val="21"/>
              </w:rPr>
            </w:pPr>
          </w:p>
          <w:p w14:paraId="516CE636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单位名称：</w:t>
            </w:r>
          </w:p>
          <w:p w14:paraId="0D229A1F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通讯地址：</w:t>
            </w:r>
          </w:p>
          <w:p w14:paraId="081EE0ED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开户名称:</w:t>
            </w:r>
          </w:p>
          <w:p w14:paraId="1F00DB4B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银行名称:</w:t>
            </w:r>
          </w:p>
          <w:p w14:paraId="6C870DF1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分行名称:</w:t>
            </w:r>
          </w:p>
          <w:p w14:paraId="28ADC3C6">
            <w:pPr>
              <w:spacing w:line="360" w:lineRule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银行帐号:</w:t>
            </w:r>
          </w:p>
          <w:p w14:paraId="558973DD">
            <w:pPr>
              <w:spacing w:line="360" w:lineRule="auto"/>
              <w:jc w:val="both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银行地址:</w:t>
            </w:r>
          </w:p>
          <w:p w14:paraId="26F9BABB">
            <w:pPr>
              <w:jc w:val="both"/>
              <w:rPr>
                <w:rFonts w:hint="eastAsia" w:ascii="宋体"/>
                <w:sz w:val="21"/>
                <w:szCs w:val="21"/>
              </w:rPr>
            </w:pPr>
          </w:p>
        </w:tc>
      </w:tr>
    </w:tbl>
    <w:p w14:paraId="4A2CF99B">
      <w:pPr>
        <w:numPr>
          <w:ilvl w:val="0"/>
          <w:numId w:val="0"/>
        </w:numPr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九、课题负责人承诺书</w:t>
      </w:r>
    </w:p>
    <w:tbl>
      <w:tblPr>
        <w:tblStyle w:val="11"/>
        <w:tblW w:w="8970" w:type="dxa"/>
        <w:tblInd w:w="-22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0"/>
      </w:tblGrid>
      <w:tr w14:paraId="41AED1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8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F1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ind w:firstLine="420" w:firstLineChars="200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本人承诺所填写的各项内容属实。若课题准予立项，本人将按照</w:t>
            </w:r>
            <w:r>
              <w:rPr>
                <w:rFonts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有关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要求认真开展研究工作并在规定的时间内完成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在课题研究过程中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遵守学术道德和学术规范，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不发生任何形式的抄袭行为。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同意浙江省中外合作办学研究中心和浙江省教育国际交流协会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本课题研究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成果可优先免费使用。</w:t>
            </w:r>
            <w:r>
              <w:rPr>
                <w:rFonts w:hint="eastAsia"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 w14:paraId="29887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jc w:val="both"/>
              <w:textAlignment w:val="auto"/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 w14:paraId="0E950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jc w:val="center"/>
              <w:textAlignment w:val="auto"/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负责人签字：        </w:t>
            </w:r>
          </w:p>
          <w:p w14:paraId="7884B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ind w:firstLine="6090" w:firstLineChars="2900"/>
              <w:jc w:val="both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（单位公章）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</w:p>
          <w:p w14:paraId="146A91CC">
            <w:pPr>
              <w:spacing w:after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</w:tr>
    </w:tbl>
    <w:p w14:paraId="78CB1B68"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十、申请人所在单位意见</w:t>
      </w:r>
    </w:p>
    <w:tbl>
      <w:tblPr>
        <w:tblStyle w:val="11"/>
        <w:tblW w:w="8970" w:type="dxa"/>
        <w:tblInd w:w="-22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0"/>
      </w:tblGrid>
      <w:tr w14:paraId="6E27B1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06809">
            <w:pPr>
              <w:pStyle w:val="3"/>
              <w:spacing w:line="360" w:lineRule="auto"/>
              <w:ind w:firstLine="420" w:firstLineChars="200"/>
              <w:rPr>
                <w:rFonts w:hint="eastAsia" w:ascii="宋体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本单位保证课题负责人所填写的内容属实，课题负责人和参加者的政治素质和业务能力适合该项课题研究；本单位能够提供完成课题所需的必要条件；本单位同意承担课题的管理职责和信誉保证。</w:t>
            </w:r>
          </w:p>
          <w:p w14:paraId="1A355073">
            <w:pPr>
              <w:spacing w:after="156" w:line="400" w:lineRule="exact"/>
              <w:ind w:firstLine="2880" w:firstLineChars="120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</w:t>
            </w:r>
          </w:p>
          <w:p w14:paraId="4F046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jc w:val="center"/>
              <w:textAlignment w:val="auto"/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负责人签字：        </w:t>
            </w:r>
          </w:p>
          <w:p w14:paraId="18733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00" w:beforeLines="50" w:line="360" w:lineRule="auto"/>
              <w:ind w:firstLine="6090" w:firstLineChars="2900"/>
              <w:jc w:val="both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（单位公章）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</w:p>
          <w:p w14:paraId="3901C3A9">
            <w:pPr>
              <w:spacing w:after="156" w:line="400" w:lineRule="exact"/>
              <w:ind w:firstLine="5460" w:firstLineChars="26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</w:t>
            </w:r>
          </w:p>
        </w:tc>
      </w:tr>
    </w:tbl>
    <w:p w14:paraId="1A26C0AB">
      <w:pPr>
        <w:numPr>
          <w:ilvl w:val="0"/>
          <w:numId w:val="3"/>
        </w:numPr>
        <w:ind w:left="0" w:leftChars="0" w:firstLine="0" w:firstLineChars="0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浙江省中外合作办学研究中心审核意见</w:t>
      </w:r>
    </w:p>
    <w:tbl>
      <w:tblPr>
        <w:tblStyle w:val="11"/>
        <w:tblW w:w="89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3"/>
      </w:tblGrid>
      <w:tr w14:paraId="5328F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2" w:hRule="atLeast"/>
          <w:jc w:val="center"/>
        </w:trPr>
        <w:tc>
          <w:tcPr>
            <w:tcW w:w="8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F9A1B">
            <w:pPr>
              <w:spacing w:after="156" w:line="400" w:lineRule="exact"/>
              <w:ind w:firstLine="5040" w:firstLineChars="21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14BA5232">
            <w:pPr>
              <w:spacing w:after="156" w:line="400" w:lineRule="exact"/>
              <w:ind w:firstLine="5040" w:firstLineChars="21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23D219B5">
            <w:pPr>
              <w:spacing w:after="156" w:line="400" w:lineRule="exact"/>
              <w:ind w:firstLine="5040" w:firstLineChars="21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3A1E7D1D">
            <w:pPr>
              <w:spacing w:after="156" w:line="400" w:lineRule="exact"/>
              <w:ind w:firstLine="5280" w:firstLineChars="220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盖章）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  </w:t>
            </w:r>
          </w:p>
          <w:p w14:paraId="60618224">
            <w:pPr>
              <w:spacing w:line="360" w:lineRule="auto"/>
              <w:ind w:firstLine="6300" w:firstLineChars="30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</w:p>
        </w:tc>
      </w:tr>
    </w:tbl>
    <w:p w14:paraId="3F79A606">
      <w:pPr>
        <w:numPr>
          <w:ilvl w:val="0"/>
          <w:numId w:val="0"/>
        </w:numPr>
        <w:ind w:leftChars="0"/>
        <w:rPr>
          <w:rFonts w:hint="default" w:ascii="宋体" w:hAnsi="宋体"/>
          <w:b/>
          <w:sz w:val="28"/>
          <w:szCs w:val="28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0B4A2">
    <w:pPr>
      <w:pStyle w:val="6"/>
      <w:jc w:val="both"/>
    </w:pPr>
  </w:p>
  <w:p w14:paraId="0465F01B">
    <w:pPr>
      <w:pStyle w:val="6"/>
    </w:pPr>
  </w:p>
  <w:p w14:paraId="5446C2E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90830">
    <w:pPr>
      <w:pStyle w:val="6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5F56A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5F56A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F44E55E">
    <w:pPr>
      <w:pStyle w:val="6"/>
    </w:pPr>
  </w:p>
  <w:p w14:paraId="03ECA0DB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C8CDD7"/>
    <w:multiLevelType w:val="singleLevel"/>
    <w:tmpl w:val="A3C8CDD7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827F69"/>
    <w:multiLevelType w:val="singleLevel"/>
    <w:tmpl w:val="1D827F69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596A2C"/>
    <w:multiLevelType w:val="multilevel"/>
    <w:tmpl w:val="56596A2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5"/>
      <w:numFmt w:val="japaneseCounting"/>
      <w:lvlText w:val="（%2）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MDUzZTA3N2M3OTg2ZDZjYzBlZmMzODQxYzk0NWQifQ=="/>
  </w:docVars>
  <w:rsids>
    <w:rsidRoot w:val="0058598D"/>
    <w:rsid w:val="00007639"/>
    <w:rsid w:val="00053F2A"/>
    <w:rsid w:val="000904F3"/>
    <w:rsid w:val="000A3B00"/>
    <w:rsid w:val="000B401A"/>
    <w:rsid w:val="000F7C3B"/>
    <w:rsid w:val="00103760"/>
    <w:rsid w:val="00113466"/>
    <w:rsid w:val="00114876"/>
    <w:rsid w:val="00124E0B"/>
    <w:rsid w:val="00126E80"/>
    <w:rsid w:val="00130E8B"/>
    <w:rsid w:val="00133654"/>
    <w:rsid w:val="001409A7"/>
    <w:rsid w:val="001675B1"/>
    <w:rsid w:val="0017083F"/>
    <w:rsid w:val="001759D9"/>
    <w:rsid w:val="001A5E71"/>
    <w:rsid w:val="001C519F"/>
    <w:rsid w:val="001D04ED"/>
    <w:rsid w:val="001D6EC9"/>
    <w:rsid w:val="001F4122"/>
    <w:rsid w:val="001F7F7E"/>
    <w:rsid w:val="00211C39"/>
    <w:rsid w:val="002146D1"/>
    <w:rsid w:val="0021707C"/>
    <w:rsid w:val="00231E9A"/>
    <w:rsid w:val="00242DDA"/>
    <w:rsid w:val="002441D3"/>
    <w:rsid w:val="002554D8"/>
    <w:rsid w:val="00260288"/>
    <w:rsid w:val="002866C9"/>
    <w:rsid w:val="002B1B33"/>
    <w:rsid w:val="002F13AD"/>
    <w:rsid w:val="002F5BB4"/>
    <w:rsid w:val="00314939"/>
    <w:rsid w:val="003172FF"/>
    <w:rsid w:val="00322627"/>
    <w:rsid w:val="00332688"/>
    <w:rsid w:val="00335DBB"/>
    <w:rsid w:val="00341622"/>
    <w:rsid w:val="00342254"/>
    <w:rsid w:val="003454A7"/>
    <w:rsid w:val="00365AF7"/>
    <w:rsid w:val="003974F4"/>
    <w:rsid w:val="003A51B3"/>
    <w:rsid w:val="003B112E"/>
    <w:rsid w:val="003C1589"/>
    <w:rsid w:val="003E02C3"/>
    <w:rsid w:val="003F754F"/>
    <w:rsid w:val="00406CD7"/>
    <w:rsid w:val="0042156C"/>
    <w:rsid w:val="004329AB"/>
    <w:rsid w:val="00433E74"/>
    <w:rsid w:val="004449F9"/>
    <w:rsid w:val="00447078"/>
    <w:rsid w:val="00456541"/>
    <w:rsid w:val="00464A6E"/>
    <w:rsid w:val="00480C13"/>
    <w:rsid w:val="004870C1"/>
    <w:rsid w:val="004B3019"/>
    <w:rsid w:val="004B376D"/>
    <w:rsid w:val="004B390B"/>
    <w:rsid w:val="004C0F83"/>
    <w:rsid w:val="004C57D6"/>
    <w:rsid w:val="004D5867"/>
    <w:rsid w:val="00523EDD"/>
    <w:rsid w:val="005370F0"/>
    <w:rsid w:val="00566F68"/>
    <w:rsid w:val="0058598D"/>
    <w:rsid w:val="005A12EC"/>
    <w:rsid w:val="005B3B52"/>
    <w:rsid w:val="005D09CC"/>
    <w:rsid w:val="005D35B3"/>
    <w:rsid w:val="005D5652"/>
    <w:rsid w:val="005E2E6F"/>
    <w:rsid w:val="005E6BC9"/>
    <w:rsid w:val="005E6CF4"/>
    <w:rsid w:val="005F3BC3"/>
    <w:rsid w:val="005F449B"/>
    <w:rsid w:val="00601871"/>
    <w:rsid w:val="006030F4"/>
    <w:rsid w:val="00605E8C"/>
    <w:rsid w:val="00607029"/>
    <w:rsid w:val="006310F4"/>
    <w:rsid w:val="0064667B"/>
    <w:rsid w:val="00664CD5"/>
    <w:rsid w:val="00687C2F"/>
    <w:rsid w:val="00697442"/>
    <w:rsid w:val="006A5131"/>
    <w:rsid w:val="006B095E"/>
    <w:rsid w:val="006E27A5"/>
    <w:rsid w:val="006E58B4"/>
    <w:rsid w:val="00700DC0"/>
    <w:rsid w:val="007315F5"/>
    <w:rsid w:val="00742E2D"/>
    <w:rsid w:val="0075268E"/>
    <w:rsid w:val="0075740B"/>
    <w:rsid w:val="00761CFA"/>
    <w:rsid w:val="00764899"/>
    <w:rsid w:val="00777D31"/>
    <w:rsid w:val="00786984"/>
    <w:rsid w:val="007A602E"/>
    <w:rsid w:val="007C58B3"/>
    <w:rsid w:val="007D493D"/>
    <w:rsid w:val="00800DCE"/>
    <w:rsid w:val="0080359F"/>
    <w:rsid w:val="00824F44"/>
    <w:rsid w:val="00825401"/>
    <w:rsid w:val="008266B6"/>
    <w:rsid w:val="00834786"/>
    <w:rsid w:val="00853914"/>
    <w:rsid w:val="00880932"/>
    <w:rsid w:val="00884877"/>
    <w:rsid w:val="008915C4"/>
    <w:rsid w:val="00894EB5"/>
    <w:rsid w:val="008B3CBD"/>
    <w:rsid w:val="008B4E51"/>
    <w:rsid w:val="008C607C"/>
    <w:rsid w:val="008E643C"/>
    <w:rsid w:val="00904A21"/>
    <w:rsid w:val="00915213"/>
    <w:rsid w:val="00922388"/>
    <w:rsid w:val="00943B9F"/>
    <w:rsid w:val="00945F4B"/>
    <w:rsid w:val="0094676D"/>
    <w:rsid w:val="009539CA"/>
    <w:rsid w:val="00964575"/>
    <w:rsid w:val="009903AF"/>
    <w:rsid w:val="009945F3"/>
    <w:rsid w:val="009E1746"/>
    <w:rsid w:val="009F2073"/>
    <w:rsid w:val="00A02DA1"/>
    <w:rsid w:val="00A07C17"/>
    <w:rsid w:val="00A274E5"/>
    <w:rsid w:val="00A27E87"/>
    <w:rsid w:val="00A6471E"/>
    <w:rsid w:val="00A728AA"/>
    <w:rsid w:val="00A72CF4"/>
    <w:rsid w:val="00A819D3"/>
    <w:rsid w:val="00A95F16"/>
    <w:rsid w:val="00AA28BA"/>
    <w:rsid w:val="00AD0C18"/>
    <w:rsid w:val="00AD2797"/>
    <w:rsid w:val="00AD3F14"/>
    <w:rsid w:val="00AF1BDF"/>
    <w:rsid w:val="00AF36FF"/>
    <w:rsid w:val="00B14653"/>
    <w:rsid w:val="00B60871"/>
    <w:rsid w:val="00B60B09"/>
    <w:rsid w:val="00B62F06"/>
    <w:rsid w:val="00B6460E"/>
    <w:rsid w:val="00B70ED6"/>
    <w:rsid w:val="00BA23C8"/>
    <w:rsid w:val="00BB7AAE"/>
    <w:rsid w:val="00BE5998"/>
    <w:rsid w:val="00BF5A00"/>
    <w:rsid w:val="00BF6AA1"/>
    <w:rsid w:val="00C115FC"/>
    <w:rsid w:val="00C23E5F"/>
    <w:rsid w:val="00C441CF"/>
    <w:rsid w:val="00C71C9B"/>
    <w:rsid w:val="00C91CD0"/>
    <w:rsid w:val="00CC09FC"/>
    <w:rsid w:val="00D0153C"/>
    <w:rsid w:val="00D02252"/>
    <w:rsid w:val="00D15D44"/>
    <w:rsid w:val="00D371A1"/>
    <w:rsid w:val="00D56387"/>
    <w:rsid w:val="00D653B0"/>
    <w:rsid w:val="00D744FA"/>
    <w:rsid w:val="00DA4DC5"/>
    <w:rsid w:val="00DA6B3E"/>
    <w:rsid w:val="00DB1CCD"/>
    <w:rsid w:val="00DB47DD"/>
    <w:rsid w:val="00DC4CD0"/>
    <w:rsid w:val="00DE0E77"/>
    <w:rsid w:val="00DE2674"/>
    <w:rsid w:val="00DE2D7C"/>
    <w:rsid w:val="00E2110B"/>
    <w:rsid w:val="00E65242"/>
    <w:rsid w:val="00E84300"/>
    <w:rsid w:val="00E913B8"/>
    <w:rsid w:val="00ED12B2"/>
    <w:rsid w:val="00EE3EC3"/>
    <w:rsid w:val="00EF7405"/>
    <w:rsid w:val="00F06C41"/>
    <w:rsid w:val="00F077C9"/>
    <w:rsid w:val="00F14119"/>
    <w:rsid w:val="00F27A75"/>
    <w:rsid w:val="00F36B77"/>
    <w:rsid w:val="00F40D83"/>
    <w:rsid w:val="00F50A6E"/>
    <w:rsid w:val="00F75CB0"/>
    <w:rsid w:val="00F7761A"/>
    <w:rsid w:val="00F85594"/>
    <w:rsid w:val="00FC09CB"/>
    <w:rsid w:val="00FC415F"/>
    <w:rsid w:val="00FD1028"/>
    <w:rsid w:val="00FE14CA"/>
    <w:rsid w:val="00FE7E15"/>
    <w:rsid w:val="00FF3F3E"/>
    <w:rsid w:val="011A1D80"/>
    <w:rsid w:val="066F67A8"/>
    <w:rsid w:val="067B14D2"/>
    <w:rsid w:val="06D34447"/>
    <w:rsid w:val="082E5722"/>
    <w:rsid w:val="088E439E"/>
    <w:rsid w:val="08A5049D"/>
    <w:rsid w:val="0A563867"/>
    <w:rsid w:val="0B351F89"/>
    <w:rsid w:val="0C424749"/>
    <w:rsid w:val="0C721436"/>
    <w:rsid w:val="0F3B7A13"/>
    <w:rsid w:val="11696439"/>
    <w:rsid w:val="119E4286"/>
    <w:rsid w:val="121D2D22"/>
    <w:rsid w:val="14C27801"/>
    <w:rsid w:val="17934104"/>
    <w:rsid w:val="1C6851A3"/>
    <w:rsid w:val="1E1A628C"/>
    <w:rsid w:val="1E957FF0"/>
    <w:rsid w:val="1ECD0EE0"/>
    <w:rsid w:val="1F0002F8"/>
    <w:rsid w:val="21A01ABE"/>
    <w:rsid w:val="23E640E4"/>
    <w:rsid w:val="244A6AC8"/>
    <w:rsid w:val="25950B44"/>
    <w:rsid w:val="259C009E"/>
    <w:rsid w:val="25F45BE2"/>
    <w:rsid w:val="26705344"/>
    <w:rsid w:val="26945693"/>
    <w:rsid w:val="27E6763F"/>
    <w:rsid w:val="28601998"/>
    <w:rsid w:val="288A7DDB"/>
    <w:rsid w:val="28B74C95"/>
    <w:rsid w:val="2C1E4AA1"/>
    <w:rsid w:val="2CA90A4C"/>
    <w:rsid w:val="2D555F56"/>
    <w:rsid w:val="2FE74788"/>
    <w:rsid w:val="30AE03DF"/>
    <w:rsid w:val="311C7F5A"/>
    <w:rsid w:val="31F6761E"/>
    <w:rsid w:val="324A2BFE"/>
    <w:rsid w:val="32E31A7D"/>
    <w:rsid w:val="339B689B"/>
    <w:rsid w:val="339C575E"/>
    <w:rsid w:val="33E24BDC"/>
    <w:rsid w:val="33EFF07C"/>
    <w:rsid w:val="34195EAF"/>
    <w:rsid w:val="3699743B"/>
    <w:rsid w:val="3C236125"/>
    <w:rsid w:val="3DC01920"/>
    <w:rsid w:val="40787572"/>
    <w:rsid w:val="41175792"/>
    <w:rsid w:val="41A05A85"/>
    <w:rsid w:val="42022339"/>
    <w:rsid w:val="457F5146"/>
    <w:rsid w:val="477349C4"/>
    <w:rsid w:val="4A1C41B3"/>
    <w:rsid w:val="4B8969C4"/>
    <w:rsid w:val="4BB002D7"/>
    <w:rsid w:val="4FAD6B0C"/>
    <w:rsid w:val="50717980"/>
    <w:rsid w:val="554F5EE2"/>
    <w:rsid w:val="562144E5"/>
    <w:rsid w:val="57441493"/>
    <w:rsid w:val="582411C4"/>
    <w:rsid w:val="58911BA6"/>
    <w:rsid w:val="5A834A66"/>
    <w:rsid w:val="5C842D31"/>
    <w:rsid w:val="5D252C71"/>
    <w:rsid w:val="5D7A600B"/>
    <w:rsid w:val="5E6E4776"/>
    <w:rsid w:val="5F0929CF"/>
    <w:rsid w:val="5F397C72"/>
    <w:rsid w:val="5F3C43BB"/>
    <w:rsid w:val="60226C08"/>
    <w:rsid w:val="61596534"/>
    <w:rsid w:val="635F2233"/>
    <w:rsid w:val="6491227B"/>
    <w:rsid w:val="678E6299"/>
    <w:rsid w:val="68EA39A3"/>
    <w:rsid w:val="6B7D521C"/>
    <w:rsid w:val="6B9563DB"/>
    <w:rsid w:val="6BEB0EE4"/>
    <w:rsid w:val="6DA15BEC"/>
    <w:rsid w:val="6DF370B1"/>
    <w:rsid w:val="6E1C0305"/>
    <w:rsid w:val="71752D77"/>
    <w:rsid w:val="73154943"/>
    <w:rsid w:val="74695452"/>
    <w:rsid w:val="75357D54"/>
    <w:rsid w:val="76563859"/>
    <w:rsid w:val="768F5D29"/>
    <w:rsid w:val="771D13E7"/>
    <w:rsid w:val="77AF566A"/>
    <w:rsid w:val="7850461A"/>
    <w:rsid w:val="785E5813"/>
    <w:rsid w:val="78AB52F4"/>
    <w:rsid w:val="7C72188D"/>
    <w:rsid w:val="7D406031"/>
    <w:rsid w:val="7F054C3B"/>
    <w:rsid w:val="7F967831"/>
    <w:rsid w:val="7FDB6F21"/>
    <w:rsid w:val="FC7FDE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unhideWhenUsed/>
    <w:qFormat/>
    <w:uiPriority w:val="99"/>
    <w:pPr>
      <w:jc w:val="left"/>
    </w:pPr>
  </w:style>
  <w:style w:type="paragraph" w:styleId="3">
    <w:name w:val="Body Text"/>
    <w:basedOn w:val="1"/>
    <w:autoRedefine/>
    <w:qFormat/>
    <w:uiPriority w:val="0"/>
    <w:pPr>
      <w:adjustRightInd w:val="0"/>
      <w:jc w:val="left"/>
      <w:textAlignment w:val="baseline"/>
    </w:pPr>
    <w:rPr>
      <w:kern w:val="0"/>
      <w:sz w:val="20"/>
      <w:szCs w:val="20"/>
      <w:lang w:val="zh-CN"/>
    </w:rPr>
  </w:style>
  <w:style w:type="paragraph" w:styleId="4">
    <w:name w:val="Date"/>
    <w:basedOn w:val="1"/>
    <w:next w:val="1"/>
    <w:link w:val="21"/>
    <w:autoRedefine/>
    <w:unhideWhenUsed/>
    <w:qFormat/>
    <w:uiPriority w:val="99"/>
    <w:pPr>
      <w:ind w:left="100" w:leftChars="2500"/>
    </w:pPr>
    <w:rPr>
      <w:rFonts w:ascii="华文仿宋" w:hAnsi="华文仿宋" w:eastAsia="华文仿宋" w:cs="宋体"/>
      <w:color w:val="4B4B4B"/>
      <w:kern w:val="0"/>
      <w:sz w:val="32"/>
      <w:szCs w:val="32"/>
    </w:rPr>
  </w:style>
  <w:style w:type="paragraph" w:styleId="5">
    <w:name w:val="Balloon Text"/>
    <w:basedOn w:val="1"/>
    <w:link w:val="17"/>
    <w:autoRedefine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3"/>
    <w:autoRedefine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9">
    <w:name w:val="Normal (Web)"/>
    <w:basedOn w:val="1"/>
    <w:autoRedefine/>
    <w:unhideWhenUsed/>
    <w:qFormat/>
    <w:uiPriority w:val="99"/>
    <w:rPr>
      <w:sz w:val="24"/>
    </w:rPr>
  </w:style>
  <w:style w:type="paragraph" w:styleId="10">
    <w:name w:val="annotation subject"/>
    <w:basedOn w:val="2"/>
    <w:next w:val="2"/>
    <w:link w:val="19"/>
    <w:autoRedefine/>
    <w:unhideWhenUsed/>
    <w:qFormat/>
    <w:uiPriority w:val="99"/>
    <w:rPr>
      <w:b/>
      <w:bCs/>
    </w:rPr>
  </w:style>
  <w:style w:type="character" w:styleId="13">
    <w:name w:val="Hyperlink"/>
    <w:basedOn w:val="12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autoRedefine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2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2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框文本 Char"/>
    <w:basedOn w:val="12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Char"/>
    <w:basedOn w:val="12"/>
    <w:link w:val="2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9">
    <w:name w:val="批注主题 Char"/>
    <w:basedOn w:val="18"/>
    <w:link w:val="10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20">
    <w:name w:val="未处理的提及1"/>
    <w:basedOn w:val="12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日期 Char"/>
    <w:basedOn w:val="12"/>
    <w:link w:val="4"/>
    <w:autoRedefine/>
    <w:qFormat/>
    <w:uiPriority w:val="99"/>
    <w:rPr>
      <w:rFonts w:ascii="华文仿宋" w:hAnsi="华文仿宋" w:eastAsia="华文仿宋" w:cs="宋体"/>
      <w:color w:val="4B4B4B"/>
      <w:sz w:val="32"/>
      <w:szCs w:val="32"/>
    </w:rPr>
  </w:style>
  <w:style w:type="paragraph" w:customStyle="1" w:styleId="22">
    <w:name w:val="列表段落1"/>
    <w:basedOn w:val="1"/>
    <w:autoRedefine/>
    <w:qFormat/>
    <w:uiPriority w:val="99"/>
    <w:pPr>
      <w:ind w:firstLine="420" w:firstLineChars="200"/>
    </w:pPr>
  </w:style>
  <w:style w:type="character" w:customStyle="1" w:styleId="23">
    <w:name w:val="副标题 Char"/>
    <w:basedOn w:val="12"/>
    <w:link w:val="8"/>
    <w:autoRedefine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785</Words>
  <Characters>813</Characters>
  <Lines>11</Lines>
  <Paragraphs>3</Paragraphs>
  <TotalTime>133</TotalTime>
  <ScaleCrop>false</ScaleCrop>
  <LinksUpToDate>false</LinksUpToDate>
  <CharactersWithSpaces>1409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2020-05-30T02:17:00Z</dcterms:created>
  <dc:creator>象象 颜</dc:creator>
  <cp:lastModifiedBy>孙小岚</cp:lastModifiedBy>
  <cp:lastPrinted>2024-03-21T06:31:00Z</cp:lastPrinted>
  <dcterms:modified xsi:type="dcterms:W3CDTF">2026-05-12T09:51:52Z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59FCBD684E5B443EAAE8EFD85D24BF11_13</vt:lpwstr>
  </property>
  <property fmtid="{D5CDD505-2E9C-101B-9397-08002B2CF9AE}" pid="4" name="KSOTemplateDocerSaveRecord">
    <vt:lpwstr>eyJoZGlkIjoiOGQ5N2VhYzhmZTg1N2JhOWZlMWM0YzY1ODAwZmM5NmUiLCJ1c2VySWQiOiIyMDIwNTg5NjgifQ==</vt:lpwstr>
  </property>
</Properties>
</file>